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D7" w:rsidRPr="002E7ED7" w:rsidRDefault="002E7ED7" w:rsidP="002E7ED7">
      <w:pPr>
        <w:pStyle w:val="NormalWeb"/>
        <w:rPr>
          <w:rFonts w:ascii="Cambria Math" w:hAnsi="Cambria Math"/>
          <w:sz w:val="36"/>
          <w:szCs w:val="36"/>
        </w:rPr>
      </w:pPr>
      <w:r w:rsidRPr="002E7ED7">
        <w:rPr>
          <w:rStyle w:val="Strong"/>
          <w:rFonts w:ascii="Cambria Math" w:hAnsi="Cambria Math"/>
          <w:sz w:val="36"/>
          <w:szCs w:val="36"/>
        </w:rPr>
        <w:t>81</w:t>
      </w:r>
      <w:r w:rsidRPr="002E7ED7">
        <w:rPr>
          <w:rStyle w:val="Strong"/>
          <w:rFonts w:ascii="Cambria Math" w:eastAsia="MS Gothic" w:hAnsi="MS Gothic" w:cs="MS Gothic"/>
          <w:sz w:val="36"/>
          <w:szCs w:val="36"/>
        </w:rPr>
        <w:t>․</w:t>
      </w:r>
      <w:r w:rsidRPr="002E7ED7">
        <w:rPr>
          <w:rStyle w:val="Strong"/>
          <w:rFonts w:ascii="Cambria Math" w:hAnsi="Cambria Math" w:cs="Calibri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Գտե՛ք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x </w:t>
      </w:r>
      <w:r w:rsidRPr="002E7ED7">
        <w:rPr>
          <w:rStyle w:val="Strong"/>
          <w:rFonts w:ascii="Sylfaen" w:hAnsi="Sylfaen" w:cs="Sylfaen"/>
          <w:sz w:val="36"/>
          <w:szCs w:val="36"/>
        </w:rPr>
        <w:t>թիվը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, </w:t>
      </w:r>
      <w:r w:rsidRPr="002E7ED7">
        <w:rPr>
          <w:rStyle w:val="Strong"/>
          <w:rFonts w:ascii="Sylfaen" w:hAnsi="Sylfaen" w:cs="Sylfaen"/>
          <w:sz w:val="36"/>
          <w:szCs w:val="36"/>
        </w:rPr>
        <w:t>եթե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նրա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և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8-</w:t>
      </w:r>
      <w:r w:rsidRPr="002E7ED7">
        <w:rPr>
          <w:rStyle w:val="Strong"/>
          <w:rFonts w:ascii="Sylfaen" w:hAnsi="Sylfaen" w:cs="Sylfaen"/>
          <w:sz w:val="36"/>
          <w:szCs w:val="36"/>
        </w:rPr>
        <w:t>ի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հարաբերությունը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նույնն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է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, </w:t>
      </w:r>
      <w:r w:rsidRPr="002E7ED7">
        <w:rPr>
          <w:rStyle w:val="Strong"/>
          <w:rFonts w:ascii="Sylfaen" w:hAnsi="Sylfaen" w:cs="Sylfaen"/>
          <w:sz w:val="36"/>
          <w:szCs w:val="36"/>
        </w:rPr>
        <w:t>ինչ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2E7ED7">
        <w:rPr>
          <w:rStyle w:val="Strong"/>
          <w:rFonts w:ascii="Sylfaen" w:hAnsi="Sylfaen" w:cs="Sylfaen"/>
          <w:sz w:val="36"/>
          <w:szCs w:val="36"/>
        </w:rPr>
        <w:t>որ</w:t>
      </w:r>
      <w:r w:rsidRPr="002E7ED7">
        <w:rPr>
          <w:rStyle w:val="Strong"/>
          <w:rFonts w:ascii="Cambria Math" w:hAnsi="Cambria Math"/>
          <w:sz w:val="36"/>
          <w:szCs w:val="36"/>
        </w:rPr>
        <w:t>`</w:t>
      </w:r>
    </w:p>
    <w:p w:rsidR="002E7ED7" w:rsidRPr="002E7ED7" w:rsidRDefault="002E7ED7" w:rsidP="002E7ED7">
      <w:pPr>
        <w:pStyle w:val="NormalWeb"/>
        <w:rPr>
          <w:rFonts w:ascii="Cambria Math" w:hAnsi="Cambria Math"/>
          <w:sz w:val="36"/>
          <w:szCs w:val="36"/>
        </w:rPr>
      </w:pPr>
      <w:r w:rsidRPr="002E7ED7">
        <w:rPr>
          <w:rStyle w:val="Strong"/>
          <w:rFonts w:ascii="Sylfaen" w:hAnsi="Sylfaen" w:cs="Sylfaen"/>
          <w:sz w:val="36"/>
          <w:szCs w:val="36"/>
        </w:rPr>
        <w:t>գ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2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22</w:t>
      </w:r>
      <w:r w:rsidRPr="002E7ED7">
        <w:rPr>
          <w:rFonts w:ascii="Cambria Math" w:hAnsi="Cambria Math"/>
          <w:b/>
          <w:bCs/>
          <w:sz w:val="36"/>
          <w:szCs w:val="36"/>
        </w:rPr>
        <w:br/>
      </w:r>
      <w:r w:rsidRPr="002E7ED7">
        <w:rPr>
          <w:rStyle w:val="Strong"/>
          <w:rFonts w:ascii="Sylfaen" w:hAnsi="Sylfaen" w:cs="Sylfaen"/>
          <w:sz w:val="36"/>
          <w:szCs w:val="36"/>
        </w:rPr>
        <w:t>զ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21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3</w:t>
      </w:r>
      <w:r w:rsidRPr="002E7ED7">
        <w:rPr>
          <w:rFonts w:ascii="Cambria Math" w:hAnsi="Cambria Math"/>
          <w:b/>
          <w:bCs/>
          <w:sz w:val="36"/>
          <w:szCs w:val="36"/>
        </w:rPr>
        <w:br/>
      </w:r>
      <w:r w:rsidRPr="002E7ED7">
        <w:rPr>
          <w:rStyle w:val="Strong"/>
          <w:rFonts w:ascii="Sylfaen" w:hAnsi="Sylfaen" w:cs="Sylfaen"/>
          <w:sz w:val="36"/>
          <w:szCs w:val="36"/>
        </w:rPr>
        <w:t>ը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2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7</w:t>
      </w:r>
      <w:r w:rsidRPr="002E7ED7">
        <w:rPr>
          <w:rFonts w:ascii="Cambria Math" w:hAnsi="Cambria Math"/>
          <w:b/>
          <w:bCs/>
          <w:sz w:val="36"/>
          <w:szCs w:val="36"/>
        </w:rPr>
        <w:br/>
      </w:r>
      <w:r w:rsidRPr="002E7ED7">
        <w:rPr>
          <w:rStyle w:val="Strong"/>
          <w:rFonts w:ascii="Sylfaen" w:hAnsi="Sylfaen" w:cs="Sylfaen"/>
          <w:sz w:val="36"/>
          <w:szCs w:val="36"/>
        </w:rPr>
        <w:t>թ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20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4</w:t>
      </w:r>
      <w:r w:rsidRPr="002E7ED7">
        <w:rPr>
          <w:rFonts w:ascii="Cambria Math" w:hAnsi="Cambria Math"/>
          <w:b/>
          <w:bCs/>
          <w:sz w:val="36"/>
          <w:szCs w:val="36"/>
        </w:rPr>
        <w:br/>
      </w:r>
      <w:r w:rsidRPr="002E7ED7">
        <w:rPr>
          <w:rStyle w:val="Strong"/>
          <w:rFonts w:ascii="Sylfaen" w:hAnsi="Sylfaen" w:cs="Sylfaen"/>
          <w:sz w:val="36"/>
          <w:szCs w:val="36"/>
        </w:rPr>
        <w:t>ժա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10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2</w:t>
      </w:r>
      <w:r w:rsidRPr="002E7ED7">
        <w:rPr>
          <w:rFonts w:ascii="Cambria Math" w:hAnsi="Cambria Math"/>
          <w:sz w:val="36"/>
          <w:szCs w:val="36"/>
        </w:rPr>
        <w:br/>
      </w:r>
      <w:r w:rsidRPr="002E7ED7">
        <w:rPr>
          <w:rStyle w:val="Strong"/>
          <w:rFonts w:ascii="Sylfaen" w:hAnsi="Sylfaen" w:cs="Sylfaen"/>
          <w:sz w:val="36"/>
          <w:szCs w:val="36"/>
        </w:rPr>
        <w:t>ժբ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) 19 </w:t>
      </w:r>
      <w:r w:rsidRPr="002E7ED7">
        <w:rPr>
          <w:rStyle w:val="Strong"/>
          <w:rFonts w:ascii="Tahoma" w:hAnsi="Tahoma" w:cs="Tahoma"/>
          <w:sz w:val="36"/>
          <w:szCs w:val="36"/>
        </w:rPr>
        <w:t>։</w:t>
      </w:r>
      <w:r w:rsidRPr="002E7ED7">
        <w:rPr>
          <w:rStyle w:val="Strong"/>
          <w:rFonts w:ascii="Cambria Math" w:hAnsi="Cambria Math"/>
          <w:sz w:val="36"/>
          <w:szCs w:val="36"/>
        </w:rPr>
        <w:t xml:space="preserve"> 5</w:t>
      </w:r>
    </w:p>
    <w:p w:rsidR="000971A5" w:rsidRPr="00A35984" w:rsidRDefault="00823209" w:rsidP="002E7ED7">
      <w:pPr>
        <w:pStyle w:val="NormalWeb"/>
        <w:rPr>
          <w:rFonts w:ascii="Cambria Math" w:hAnsi="Cambria Math"/>
          <w:b/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>22</m:t>
            </m:r>
          </m:den>
        </m:f>
      </m:oMath>
      <w:r w:rsidR="002E7ED7" w:rsidRPr="00A35984">
        <w:rPr>
          <w:rFonts w:ascii="Cambria Math" w:hAnsi="Cambria Math"/>
          <w:b/>
          <w:sz w:val="44"/>
          <w:szCs w:val="44"/>
        </w:rPr>
        <w:t xml:space="preserve"> </w:t>
      </w:r>
    </w:p>
    <w:p w:rsidR="00A35984" w:rsidRPr="008C5C64" w:rsidRDefault="00A35984" w:rsidP="002E7ED7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</w:t>
      </w:r>
      <w:r w:rsidRPr="008C5C64">
        <w:rPr>
          <w:rFonts w:ascii="Cambria Math" w:hAnsi="Cambria Math"/>
          <w:sz w:val="36"/>
          <w:szCs w:val="36"/>
        </w:rPr>
        <w:t>=</w:t>
      </w:r>
      <w:r w:rsidRPr="008C5C64">
        <w:rPr>
          <w:rFonts w:ascii="Cambria Math" w:hAnsi="Cambria Math"/>
          <w:sz w:val="36"/>
          <w:szCs w:val="36"/>
          <w:lang w:val="en-US"/>
        </w:rPr>
        <w:t>16</w:t>
      </w:r>
    </w:p>
    <w:p w:rsidR="00A35984" w:rsidRPr="008C5C64" w:rsidRDefault="00A35984" w:rsidP="00A35984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22</m:t>
            </m:r>
          </m:den>
        </m:f>
      </m:oMath>
      <w:r w:rsidRPr="008C5C64">
        <w:rPr>
          <w:rFonts w:ascii="Cambria Math" w:hAnsi="Cambria Math"/>
          <w:sz w:val="36"/>
          <w:szCs w:val="36"/>
          <w:lang w:val="en-US"/>
        </w:rPr>
        <w:t xml:space="preserve"> </w:t>
      </w:r>
    </w:p>
    <w:p w:rsidR="00A35984" w:rsidRPr="00A35984" w:rsidRDefault="00A35984" w:rsidP="00A35984">
      <w:pPr>
        <w:pStyle w:val="NormalWeb"/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3</m:t>
            </m:r>
          </m:den>
        </m:f>
      </m:oMath>
      <w:r w:rsidRPr="00A35984">
        <w:rPr>
          <w:rFonts w:ascii="Cambria Math" w:hAnsi="Cambria Math"/>
          <w:b/>
          <w:sz w:val="44"/>
          <w:szCs w:val="44"/>
          <w:lang w:val="en-US"/>
        </w:rPr>
        <w:t xml:space="preserve"> </w:t>
      </w:r>
    </w:p>
    <w:p w:rsidR="00A35984" w:rsidRPr="008C5C64" w:rsidRDefault="00A35984" w:rsidP="00A35984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X=21x8</w:t>
      </w:r>
    </w:p>
    <w:p w:rsidR="00A35984" w:rsidRPr="008C5C64" w:rsidRDefault="00A35984" w:rsidP="00A35984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X=168:3=56</w:t>
      </w:r>
    </w:p>
    <w:p w:rsidR="002E7ED7" w:rsidRPr="008C5C64" w:rsidRDefault="00A35984" w:rsidP="002E7ED7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X=56</w:t>
      </w:r>
    </w:p>
    <w:p w:rsidR="00014F50" w:rsidRPr="00A35984" w:rsidRDefault="00A35984" w:rsidP="00A35984">
      <w:pPr>
        <w:pStyle w:val="NormalWeb"/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7</m:t>
            </m:r>
          </m:den>
        </m:f>
      </m:oMath>
      <w:r w:rsidRPr="00A35984">
        <w:rPr>
          <w:rFonts w:ascii="Cambria Math" w:hAnsi="Cambria Math"/>
          <w:b/>
          <w:sz w:val="44"/>
          <w:szCs w:val="44"/>
          <w:lang w:val="en-US"/>
        </w:rPr>
        <w:t xml:space="preserve"> </w:t>
      </w:r>
    </w:p>
    <w:p w:rsidR="00A35984" w:rsidRDefault="00A35984" w:rsidP="002E7ED7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X=16</w:t>
      </w:r>
    </w:p>
    <w:p w:rsidR="00014F50" w:rsidRPr="008C5C64" w:rsidRDefault="00014F50" w:rsidP="00014F50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</m:oMath>
      <w:r w:rsidRPr="008C5C64">
        <w:rPr>
          <w:rFonts w:ascii="Cambria Math" w:hAnsi="Cambria Math"/>
          <w:sz w:val="36"/>
          <w:szCs w:val="36"/>
          <w:lang w:val="en-US"/>
        </w:rPr>
        <w:t xml:space="preserve"> </w:t>
      </w:r>
    </w:p>
    <w:p w:rsidR="00014F50" w:rsidRPr="008C5C64" w:rsidRDefault="00014F50" w:rsidP="00014F50">
      <w:pPr>
        <w:pStyle w:val="NormalWeb"/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4</m:t>
            </m:r>
          </m:den>
        </m:f>
      </m:oMath>
      <w:r>
        <w:rPr>
          <w:rFonts w:ascii="Cambria Math" w:hAnsi="Cambria Math"/>
          <w:b/>
          <w:sz w:val="44"/>
          <w:szCs w:val="44"/>
          <w:lang w:val="en-US"/>
        </w:rPr>
        <w:t xml:space="preserve"> </w:t>
      </w:r>
    </w:p>
    <w:p w:rsidR="00014F50" w:rsidRDefault="00014F50" w:rsidP="00014F50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X=160</w:t>
      </w:r>
    </w:p>
    <w:p w:rsidR="00014F50" w:rsidRDefault="00014F50" w:rsidP="00014F50">
      <w:pPr>
        <w:pStyle w:val="NormalWeb"/>
        <w:rPr>
          <w:rFonts w:ascii="Cambria Math" w:hAnsi="Cambria Math"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den>
        </m:f>
      </m:oMath>
      <w:r>
        <w:rPr>
          <w:rFonts w:ascii="Cambria Math" w:hAnsi="Cambria Math"/>
          <w:sz w:val="44"/>
          <w:szCs w:val="44"/>
          <w:lang w:val="en-US"/>
        </w:rPr>
        <w:t xml:space="preserve"> </w:t>
      </w:r>
    </w:p>
    <w:p w:rsidR="00014F50" w:rsidRDefault="00014F50" w:rsidP="002E7ED7">
      <w:pPr>
        <w:pStyle w:val="NormalWeb"/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X=40</w:t>
      </w:r>
    </w:p>
    <w:p w:rsidR="00014F50" w:rsidRPr="008C5C64" w:rsidRDefault="00014F50" w:rsidP="00014F50">
      <w:pPr>
        <w:pStyle w:val="NormalWeb"/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den>
        </m:f>
      </m:oMath>
      <w:r>
        <w:rPr>
          <w:rFonts w:ascii="Cambria Math" w:hAnsi="Cambria Math"/>
          <w:b/>
          <w:sz w:val="44"/>
          <w:szCs w:val="44"/>
          <w:lang w:val="en-US"/>
        </w:rPr>
        <w:t xml:space="preserve"> </w:t>
      </w:r>
    </w:p>
    <w:p w:rsidR="00014F50" w:rsidRDefault="00014F50" w:rsidP="00014F50">
      <w:pPr>
        <w:pStyle w:val="NormalWeb"/>
        <w:rPr>
          <w:rFonts w:ascii="Cambria Math" w:hAnsi="Cambria Math"/>
          <w:sz w:val="36"/>
          <w:szCs w:val="36"/>
          <w:lang w:val="en-US"/>
        </w:rPr>
      </w:pPr>
      <w:r w:rsidRPr="008C5C64">
        <w:rPr>
          <w:rFonts w:ascii="Cambria Math" w:hAnsi="Cambria Math"/>
          <w:sz w:val="36"/>
          <w:szCs w:val="36"/>
          <w:lang w:val="en-US"/>
        </w:rPr>
        <w:t>X=80</w:t>
      </w:r>
    </w:p>
    <w:p w:rsidR="00014F50" w:rsidRDefault="00014F50" w:rsidP="00014F50">
      <w:pPr>
        <w:pStyle w:val="NormalWeb"/>
        <w:rPr>
          <w:rFonts w:ascii="Cambria Math" w:hAnsi="Cambria Math"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den>
        </m:f>
      </m:oMath>
      <w:r>
        <w:rPr>
          <w:rFonts w:ascii="Cambria Math" w:hAnsi="Cambria Math"/>
          <w:sz w:val="44"/>
          <w:szCs w:val="44"/>
          <w:lang w:val="en-US"/>
        </w:rPr>
        <w:t xml:space="preserve"> </w:t>
      </w:r>
    </w:p>
    <w:p w:rsidR="00014F50" w:rsidRDefault="00014F50" w:rsidP="00014F50">
      <w:pPr>
        <w:pStyle w:val="NormalWeb"/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X=40</w:t>
      </w:r>
    </w:p>
    <w:p w:rsidR="00014F50" w:rsidRPr="00014F50" w:rsidRDefault="00014F50" w:rsidP="00014F50">
      <w:pPr>
        <w:pStyle w:val="NormalWeb"/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5</m:t>
            </m:r>
          </m:den>
        </m:f>
      </m:oMath>
      <w:r>
        <w:rPr>
          <w:rFonts w:ascii="Cambria Math" w:hAnsi="Cambria Math"/>
          <w:b/>
          <w:sz w:val="44"/>
          <w:szCs w:val="44"/>
          <w:lang w:val="en-US"/>
        </w:rPr>
        <w:t xml:space="preserve"> </w:t>
      </w:r>
    </w:p>
    <w:p w:rsidR="00014F50" w:rsidRDefault="00014F50" w:rsidP="00014F50">
      <w:pPr>
        <w:pStyle w:val="NormalWeb"/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X=8x19=152</w:t>
      </w:r>
    </w:p>
    <w:p w:rsidR="00014F50" w:rsidRPr="00014F50" w:rsidRDefault="00014F50" w:rsidP="00014F50">
      <w:pPr>
        <w:pStyle w:val="NormalWeb"/>
        <w:rPr>
          <w:rFonts w:ascii="Cambria Math" w:hAnsi="Cambria Math"/>
          <w:sz w:val="44"/>
          <w:szCs w:val="44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152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5</m:t>
            </m:r>
          </m:den>
        </m:f>
      </m:oMath>
      <w:r>
        <w:rPr>
          <w:rFonts w:ascii="Cambria Math" w:hAnsi="Cambria Math"/>
          <w:sz w:val="44"/>
          <w:szCs w:val="44"/>
          <w:lang w:val="en-US"/>
        </w:rPr>
        <w:t xml:space="preserve"> </w:t>
      </w:r>
    </w:p>
    <w:p w:rsidR="00014F50" w:rsidRPr="008C5C64" w:rsidRDefault="00014F50" w:rsidP="002E7ED7">
      <w:pPr>
        <w:pStyle w:val="NormalWeb"/>
        <w:rPr>
          <w:rFonts w:ascii="Cambria Math" w:hAnsi="Cambria Math"/>
          <w:sz w:val="36"/>
          <w:szCs w:val="36"/>
          <w:lang w:val="en-US"/>
        </w:rPr>
      </w:pPr>
    </w:p>
    <w:p w:rsidR="00014F50" w:rsidRPr="00014F50" w:rsidRDefault="00014F50">
      <w:pPr>
        <w:pStyle w:val="NormalWeb"/>
        <w:rPr>
          <w:rFonts w:ascii="Cambria Math" w:hAnsi="Cambria Math"/>
          <w:sz w:val="44"/>
          <w:szCs w:val="44"/>
          <w:lang w:val="en-US"/>
        </w:rPr>
      </w:pPr>
    </w:p>
    <w:sectPr w:rsidR="00014F50" w:rsidRPr="00014F50" w:rsidSect="00014F50">
      <w:pgSz w:w="11906" w:h="16838"/>
      <w:pgMar w:top="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D7"/>
    <w:rsid w:val="00014F50"/>
    <w:rsid w:val="000971A5"/>
    <w:rsid w:val="000D7629"/>
    <w:rsid w:val="002E7ED7"/>
    <w:rsid w:val="00823209"/>
    <w:rsid w:val="008C5C64"/>
    <w:rsid w:val="00A3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E7ED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E7E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2023-09-16T22:51:00Z</dcterms:created>
  <dcterms:modified xsi:type="dcterms:W3CDTF">2023-09-17T20:31:00Z</dcterms:modified>
</cp:coreProperties>
</file>